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20" w:type="dxa"/>
        <w:tblInd w:w="4928" w:type="dxa"/>
        <w:tblLayout w:type="fixed"/>
        <w:tblLook w:val="01E0" w:firstRow="1" w:lastRow="1" w:firstColumn="1" w:lastColumn="1" w:noHBand="0" w:noVBand="0"/>
      </w:tblPr>
      <w:tblGrid>
        <w:gridCol w:w="2410"/>
        <w:gridCol w:w="2110"/>
      </w:tblGrid>
      <w:tr w:rsidR="00DC3C56" w:rsidRPr="009910E0" w:rsidTr="009F5D1E">
        <w:tc>
          <w:tcPr>
            <w:tcW w:w="4520" w:type="dxa"/>
            <w:gridSpan w:val="2"/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DC3C56" w:rsidRPr="009910E0" w:rsidTr="009F5D1E">
        <w:tc>
          <w:tcPr>
            <w:tcW w:w="4520" w:type="dxa"/>
            <w:gridSpan w:val="2"/>
          </w:tcPr>
          <w:p w:rsidR="00DC3C56" w:rsidRPr="009910E0" w:rsidRDefault="00E231AA" w:rsidP="00DC3C5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DC3C56" w:rsidRPr="009910E0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Межрайонной ИФНС России № 3 по Приморскому краю </w:t>
            </w:r>
          </w:p>
        </w:tc>
      </w:tr>
      <w:tr w:rsidR="00DC3C56" w:rsidRPr="009910E0" w:rsidTr="009F5D1E">
        <w:tc>
          <w:tcPr>
            <w:tcW w:w="2410" w:type="dxa"/>
            <w:tcBorders>
              <w:bottom w:val="single" w:sz="4" w:space="0" w:color="auto"/>
            </w:tcBorders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0" w:type="dxa"/>
            <w:vAlign w:val="bottom"/>
          </w:tcPr>
          <w:p w:rsidR="00DC3C56" w:rsidRPr="009910E0" w:rsidRDefault="00DC3C56" w:rsidP="00DC3C5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А.В. Якунина</w:t>
            </w:r>
          </w:p>
        </w:tc>
      </w:tr>
      <w:tr w:rsidR="00DC3C56" w:rsidRPr="009910E0" w:rsidTr="009F5D1E">
        <w:trPr>
          <w:trHeight w:val="365"/>
        </w:trPr>
        <w:tc>
          <w:tcPr>
            <w:tcW w:w="2410" w:type="dxa"/>
            <w:tcBorders>
              <w:top w:val="single" w:sz="4" w:space="0" w:color="auto"/>
            </w:tcBorders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0" w:type="dxa"/>
            <w:vAlign w:val="bottom"/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3C56" w:rsidRPr="009910E0" w:rsidTr="009F5D1E">
        <w:trPr>
          <w:trHeight w:val="453"/>
        </w:trPr>
        <w:tc>
          <w:tcPr>
            <w:tcW w:w="4520" w:type="dxa"/>
            <w:gridSpan w:val="2"/>
          </w:tcPr>
          <w:p w:rsidR="00DC3C56" w:rsidRPr="009910E0" w:rsidRDefault="00DC3C56" w:rsidP="00567282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«_____» __________________ 201</w:t>
            </w:r>
            <w:r w:rsidR="0056728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DC3C56" w:rsidRPr="009910E0" w:rsidRDefault="00DC3C56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2A1B" w:rsidRPr="00A737E5" w:rsidRDefault="00F15683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37E5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A737E5" w:rsidRPr="00A737E5" w:rsidRDefault="00567282" w:rsidP="00A737E5">
      <w:pPr>
        <w:pStyle w:val="ConsPlusNormal"/>
        <w:ind w:firstLine="709"/>
        <w:jc w:val="center"/>
        <w:rPr>
          <w:rFonts w:ascii="Times New Roman CYR" w:hAnsi="Times New Roman CYR" w:cs="Times New Roman"/>
          <w:b/>
          <w:sz w:val="26"/>
          <w:szCs w:val="26"/>
        </w:rPr>
      </w:pPr>
      <w:r>
        <w:rPr>
          <w:rFonts w:ascii="Times New Roman CYR" w:hAnsi="Times New Roman CYR"/>
          <w:b/>
          <w:sz w:val="26"/>
          <w:szCs w:val="26"/>
        </w:rPr>
        <w:t>Г</w:t>
      </w:r>
      <w:r w:rsidR="00A737E5" w:rsidRPr="00A737E5">
        <w:rPr>
          <w:rFonts w:ascii="Times New Roman CYR" w:hAnsi="Times New Roman CYR"/>
          <w:b/>
          <w:sz w:val="26"/>
          <w:szCs w:val="26"/>
        </w:rPr>
        <w:t>осударственного налогового инспектора</w:t>
      </w:r>
      <w:r w:rsidR="00A737E5" w:rsidRPr="00A737E5">
        <w:rPr>
          <w:rFonts w:ascii="Times New Roman CYR" w:hAnsi="Times New Roman CYR" w:cs="Times New Roman"/>
          <w:b/>
          <w:sz w:val="26"/>
          <w:szCs w:val="26"/>
        </w:rPr>
        <w:t xml:space="preserve"> </w:t>
      </w:r>
    </w:p>
    <w:p w:rsidR="00902A1B" w:rsidRPr="00A737E5" w:rsidRDefault="00A737E5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37E5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766B0" w:rsidRPr="00A737E5">
        <w:rPr>
          <w:rFonts w:ascii="Times New Roman" w:hAnsi="Times New Roman" w:cs="Times New Roman"/>
          <w:b/>
          <w:sz w:val="26"/>
          <w:szCs w:val="26"/>
        </w:rPr>
        <w:t>информационно-аналитической работы</w:t>
      </w:r>
    </w:p>
    <w:p w:rsidR="00F15683" w:rsidRPr="00A737E5" w:rsidRDefault="00902A1B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37E5">
        <w:rPr>
          <w:rFonts w:ascii="Times New Roman" w:hAnsi="Times New Roman" w:cs="Times New Roman"/>
          <w:b/>
          <w:sz w:val="26"/>
          <w:szCs w:val="26"/>
        </w:rPr>
        <w:t>Межрайонной ИФНС России № 3 по Приморскому краю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9910E0" w:rsidRDefault="00F15683" w:rsidP="0071389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37E5" w:rsidRPr="00BF5680" w:rsidRDefault="00514185" w:rsidP="00A737E5">
      <w:pPr>
        <w:pStyle w:val="ConsPlusNormal"/>
        <w:ind w:firstLine="709"/>
        <w:jc w:val="both"/>
        <w:rPr>
          <w:rFonts w:ascii="Times New Roman CYR" w:hAnsi="Times New Roman CYR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1. Должность </w:t>
      </w:r>
      <w:r w:rsidRPr="00A737E5">
        <w:rPr>
          <w:rFonts w:ascii="Times New Roman" w:hAnsi="Times New Roman" w:cs="Times New Roman"/>
          <w:sz w:val="26"/>
          <w:szCs w:val="26"/>
        </w:rPr>
        <w:t>федеральной государственной гражданской службы (далее - гражданская служба) государственного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37E5">
        <w:rPr>
          <w:rFonts w:ascii="Times New Roman" w:hAnsi="Times New Roman" w:cs="Times New Roman"/>
          <w:sz w:val="26"/>
          <w:szCs w:val="26"/>
        </w:rPr>
        <w:t xml:space="preserve">налогового инспектора отдела </w:t>
      </w:r>
      <w:r w:rsidR="001F6CB2" w:rsidRPr="00A737E5"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 w:rsidRPr="00A737E5">
        <w:rPr>
          <w:rFonts w:ascii="Times New Roman" w:hAnsi="Times New Roman" w:cs="Times New Roman"/>
          <w:sz w:val="26"/>
          <w:szCs w:val="26"/>
        </w:rPr>
        <w:t xml:space="preserve"> Межрайонной ИФНС России № 3 по Приморскому краю (далее – </w:t>
      </w:r>
      <w:r w:rsidRPr="00BF5680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инспектор) </w:t>
      </w:r>
      <w:r w:rsidR="00A737E5" w:rsidRPr="00BF5680">
        <w:rPr>
          <w:rFonts w:ascii="Times New Roman CYR" w:hAnsi="Times New Roman CYR" w:cs="Times New Roman"/>
          <w:sz w:val="26"/>
          <w:szCs w:val="26"/>
        </w:rPr>
        <w:t xml:space="preserve">относится </w:t>
      </w:r>
      <w:r w:rsidR="00A737E5" w:rsidRPr="00BF5680">
        <w:rPr>
          <w:rFonts w:ascii="Times New Roman CYR" w:hAnsi="Times New Roman CYR"/>
          <w:sz w:val="26"/>
          <w:szCs w:val="26"/>
        </w:rPr>
        <w:t>к старшей группе должностей гражданской службы категории "специалисты".</w:t>
      </w:r>
    </w:p>
    <w:p w:rsidR="00514185" w:rsidRPr="00BF5680" w:rsidRDefault="00514185" w:rsidP="005141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F568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BF5680" w:rsidRPr="00BF5680">
        <w:rPr>
          <w:rFonts w:ascii="Times New Roman" w:hAnsi="Times New Roman" w:cs="Times New Roman"/>
          <w:sz w:val="26"/>
          <w:szCs w:val="26"/>
        </w:rPr>
        <w:t>11-3-4-096</w:t>
      </w:r>
    </w:p>
    <w:p w:rsidR="00514185" w:rsidRPr="000A715B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80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</w:t>
      </w:r>
      <w:r w:rsidRPr="000A715B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0A715B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деятельности, </w:t>
      </w:r>
      <w:r>
        <w:rPr>
          <w:rFonts w:ascii="Times New Roman" w:hAnsi="Times New Roman" w:cs="Times New Roman"/>
          <w:sz w:val="26"/>
          <w:szCs w:val="26"/>
        </w:rPr>
        <w:t>урегулирование задолженности</w:t>
      </w:r>
      <w:r w:rsidR="00C0097C" w:rsidRPr="00C0097C">
        <w:rPr>
          <w:rFonts w:ascii="Times New Roman" w:hAnsi="Times New Roman" w:cs="Times New Roman"/>
          <w:sz w:val="26"/>
          <w:szCs w:val="26"/>
        </w:rPr>
        <w:t xml:space="preserve"> </w:t>
      </w:r>
      <w:r w:rsidR="00C0097C">
        <w:rPr>
          <w:rFonts w:ascii="Times New Roman" w:hAnsi="Times New Roman" w:cs="Times New Roman"/>
          <w:sz w:val="26"/>
          <w:szCs w:val="26"/>
        </w:rPr>
        <w:t>по налогам и сборам</w:t>
      </w:r>
      <w:r w:rsidRPr="000A715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14185" w:rsidRPr="000A715B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0A715B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A715B">
        <w:rPr>
          <w:rFonts w:ascii="Times New Roman" w:hAnsi="Times New Roman" w:cs="Times New Roman"/>
          <w:sz w:val="26"/>
          <w:szCs w:val="26"/>
        </w:rPr>
        <w:t xml:space="preserve"> в област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0A715B">
        <w:rPr>
          <w:rFonts w:ascii="Times New Roman" w:hAnsi="Times New Roman" w:cs="Times New Roman"/>
          <w:sz w:val="26"/>
          <w:szCs w:val="26"/>
        </w:rPr>
        <w:t>«Регулирование финансовой деятельности и финансовых рынков»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0A715B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514185" w:rsidRPr="000A715B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0A715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A715B">
        <w:rPr>
          <w:rFonts w:ascii="Times New Roman" w:hAnsi="Times New Roman" w:cs="Times New Roman"/>
          <w:sz w:val="26"/>
          <w:szCs w:val="26"/>
        </w:rPr>
        <w:t xml:space="preserve">существляются приказом начальника  Межрайонной ИФНС России № 3 по Приморскому краю (далее – Инспекции).  </w:t>
      </w:r>
    </w:p>
    <w:p w:rsidR="00514185" w:rsidRPr="000A715B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5. </w:t>
      </w:r>
      <w:r w:rsidR="00567282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0A715B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>
        <w:rPr>
          <w:rFonts w:ascii="Times New Roman" w:hAnsi="Times New Roman" w:cs="Times New Roman"/>
          <w:sz w:val="26"/>
          <w:szCs w:val="26"/>
        </w:rPr>
        <w:t>отдела</w:t>
      </w:r>
      <w:r w:rsidRPr="000A715B">
        <w:rPr>
          <w:rFonts w:ascii="Times New Roman" w:hAnsi="Times New Roman" w:cs="Times New Roman"/>
          <w:sz w:val="26"/>
          <w:szCs w:val="26"/>
        </w:rPr>
        <w:t>.</w:t>
      </w:r>
    </w:p>
    <w:p w:rsidR="00514185" w:rsidRDefault="00514185" w:rsidP="008B4E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4DF2">
        <w:rPr>
          <w:rFonts w:ascii="Times New Roman" w:hAnsi="Times New Roman" w:cs="Times New Roman"/>
          <w:sz w:val="26"/>
          <w:szCs w:val="26"/>
        </w:rPr>
        <w:t>В период временного отсутств</w:t>
      </w:r>
      <w:bookmarkStart w:id="0" w:name="_GoBack"/>
      <w:bookmarkEnd w:id="0"/>
      <w:r w:rsidRPr="006E4DF2">
        <w:rPr>
          <w:rFonts w:ascii="Times New Roman" w:hAnsi="Times New Roman" w:cs="Times New Roman"/>
          <w:sz w:val="26"/>
          <w:szCs w:val="26"/>
        </w:rPr>
        <w:t xml:space="preserve">ия государственного налогового инспектора, исполнение его </w:t>
      </w:r>
      <w:r w:rsidR="008B4EB0" w:rsidRPr="006E4DF2">
        <w:rPr>
          <w:rFonts w:ascii="Times New Roman" w:hAnsi="Times New Roman" w:cs="Times New Roman"/>
          <w:sz w:val="26"/>
          <w:szCs w:val="26"/>
        </w:rPr>
        <w:t xml:space="preserve">обязанности выполняет </w:t>
      </w:r>
      <w:r w:rsidR="00BF5680" w:rsidRPr="006E4DF2">
        <w:rPr>
          <w:rFonts w:ascii="Times New Roman" w:hAnsi="Times New Roman" w:cs="Times New Roman"/>
          <w:sz w:val="26"/>
          <w:szCs w:val="26"/>
        </w:rPr>
        <w:t>главный гос</w:t>
      </w:r>
      <w:r w:rsidR="006E4DF2" w:rsidRPr="006E4DF2">
        <w:rPr>
          <w:rFonts w:ascii="Times New Roman" w:hAnsi="Times New Roman" w:cs="Times New Roman"/>
          <w:sz w:val="26"/>
          <w:szCs w:val="26"/>
        </w:rPr>
        <w:t>ударственный налоговый инспектор</w:t>
      </w:r>
      <w:r w:rsidR="008B4EB0" w:rsidRPr="006E4DF2">
        <w:rPr>
          <w:rFonts w:ascii="Times New Roman" w:hAnsi="Times New Roman" w:cs="Times New Roman"/>
          <w:sz w:val="26"/>
          <w:szCs w:val="26"/>
        </w:rPr>
        <w:t xml:space="preserve"> отдела информационно – аналитической работы.</w:t>
      </w:r>
    </w:p>
    <w:p w:rsidR="008B4EB0" w:rsidRPr="008B4EB0" w:rsidRDefault="008B4EB0" w:rsidP="008B4EB0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15683" w:rsidRPr="009910E0" w:rsidRDefault="00F15683" w:rsidP="0071389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F15683" w:rsidRPr="009910E0" w:rsidRDefault="00F15683" w:rsidP="0071389A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0A64" w:rsidRPr="008C0A64" w:rsidRDefault="008C0A64" w:rsidP="008C0A64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  <w:r w:rsidRPr="008C0A64">
        <w:rPr>
          <w:rFonts w:ascii="Times New Roman CYR" w:hAnsi="Times New Roman CYR" w:cs="Times New Roman"/>
          <w:sz w:val="26"/>
          <w:szCs w:val="26"/>
        </w:rPr>
        <w:t xml:space="preserve">6. Для замещения должности </w:t>
      </w:r>
      <w:r w:rsidRPr="008C0A64">
        <w:rPr>
          <w:rFonts w:ascii="Times New Roman CYR" w:hAnsi="Times New Roman CYR"/>
          <w:sz w:val="26"/>
          <w:szCs w:val="26"/>
        </w:rPr>
        <w:t>государственного налогового инспектора</w:t>
      </w:r>
      <w:r w:rsidRPr="008C0A64">
        <w:rPr>
          <w:sz w:val="26"/>
          <w:szCs w:val="26"/>
        </w:rPr>
        <w:t xml:space="preserve"> </w:t>
      </w:r>
      <w:r w:rsidRPr="008C0A64">
        <w:rPr>
          <w:rFonts w:ascii="Times New Roman CYR" w:hAnsi="Times New Roman CYR" w:cs="Times New Roman"/>
          <w:sz w:val="26"/>
          <w:szCs w:val="26"/>
        </w:rPr>
        <w:t>отдела Инспекции  устанавливаются следующие требования.</w:t>
      </w:r>
    </w:p>
    <w:p w:rsidR="00D879A3" w:rsidRPr="009C7278" w:rsidRDefault="00D879A3" w:rsidP="00D879A3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6.1. Наличие высшего образования.</w:t>
      </w:r>
    </w:p>
    <w:p w:rsidR="00D879A3" w:rsidRPr="009C7278" w:rsidRDefault="00D879A3" w:rsidP="00D879A3">
      <w:pPr>
        <w:spacing w:after="0" w:line="240" w:lineRule="auto"/>
        <w:ind w:firstLine="53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C7278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</w:t>
      </w:r>
      <w:r w:rsidRPr="009C7278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D879A3" w:rsidRPr="009C7278" w:rsidRDefault="00D879A3" w:rsidP="00D879A3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6.3. Наличие базовых знаний:</w:t>
      </w:r>
    </w:p>
    <w:p w:rsidR="00D879A3" w:rsidRPr="009C7278" w:rsidRDefault="00D879A3" w:rsidP="00D879A3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9C7278"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D879A3" w:rsidRPr="009C7278" w:rsidRDefault="00D879A3" w:rsidP="00D879A3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знание основ Конституции Российской Федерации;</w:t>
      </w:r>
    </w:p>
    <w:p w:rsidR="00D879A3" w:rsidRPr="009C7278" w:rsidRDefault="00D879A3" w:rsidP="00D879A3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C7278">
        <w:rPr>
          <w:rFonts w:ascii="Times New Roman" w:hAnsi="Times New Roman" w:cs="Times New Roman"/>
          <w:sz w:val="26"/>
          <w:szCs w:val="26"/>
        </w:rPr>
        <w:lastRenderedPageBreak/>
        <w:t>- знание законодательства о гражданской службе (Закон РФ от 21.03.1991 № 943-1                 «О налоговых органах Российской Федерации», Федеральный закон от 27.05.2003 № 58-ФЗ «О системе государственной службы Российской Федерации», Федеральный закон от 27.07.2004 № 79-ФЗ «О государственной гражданской службе Российской Федерации», Постановление Правительства РФ от 30.09.2004 № 506 «Об утверждении Положения о Федеральной налоговой службе», Приказ ФНС РФ от 11.04.2011 № ММВ-7-4/260@ «Об утверждении Кодекса</w:t>
      </w:r>
      <w:proofErr w:type="gramEnd"/>
      <w:r w:rsidRPr="009C7278">
        <w:rPr>
          <w:rFonts w:ascii="Times New Roman" w:hAnsi="Times New Roman" w:cs="Times New Roman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федеральные нормативные правовые акты, касающихся деятельности ФНС России); </w:t>
      </w:r>
    </w:p>
    <w:p w:rsidR="00D879A3" w:rsidRPr="009C7278" w:rsidRDefault="00D879A3" w:rsidP="00D879A3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знание законодательства о противодействии коррупции (Федеральный закон от 25.12.2008 № 273-ФЗ «О противодействии коррупции», Указ Президента РФ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</w:p>
    <w:p w:rsidR="00D879A3" w:rsidRPr="009C7278" w:rsidRDefault="00D879A3" w:rsidP="00D879A3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знания и умения в области информационно-коммуникационных технологий.</w:t>
      </w:r>
    </w:p>
    <w:p w:rsidR="00D879A3" w:rsidRPr="009C7278" w:rsidRDefault="00D879A3" w:rsidP="00D879A3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278">
        <w:rPr>
          <w:rFonts w:ascii="Times New Roman" w:hAnsi="Times New Roman" w:cs="Times New Roman"/>
          <w:color w:val="000000"/>
          <w:sz w:val="26"/>
          <w:szCs w:val="26"/>
        </w:rPr>
        <w:t>6.4. Наличие профессиональных знаний:</w:t>
      </w:r>
    </w:p>
    <w:p w:rsidR="00D879A3" w:rsidRPr="009C7278" w:rsidRDefault="00D879A3" w:rsidP="00D879A3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278">
        <w:rPr>
          <w:rFonts w:ascii="Times New Roman" w:hAnsi="Times New Roman" w:cs="Times New Roman"/>
          <w:color w:val="000000"/>
          <w:sz w:val="26"/>
          <w:szCs w:val="26"/>
        </w:rPr>
        <w:t>6.4.1. В сфере законодательства Российской Федерации:</w:t>
      </w:r>
    </w:p>
    <w:p w:rsidR="00D879A3" w:rsidRPr="009C7278" w:rsidRDefault="00D879A3" w:rsidP="00D879A3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278">
        <w:rPr>
          <w:rFonts w:ascii="Times New Roman" w:hAnsi="Times New Roman" w:cs="Times New Roman"/>
          <w:color w:val="000000"/>
          <w:sz w:val="26"/>
          <w:szCs w:val="26"/>
        </w:rPr>
        <w:t xml:space="preserve">- Налоговый Кодекс РФ (Разделы </w:t>
      </w:r>
      <w:r w:rsidRPr="009C7278">
        <w:rPr>
          <w:rFonts w:ascii="Times New Roman" w:hAnsi="Times New Roman" w:cs="Times New Roman"/>
          <w:color w:val="000000"/>
          <w:sz w:val="26"/>
          <w:szCs w:val="26"/>
          <w:lang w:val="en-US"/>
        </w:rPr>
        <w:t>I</w:t>
      </w:r>
      <w:r w:rsidRPr="009C7278">
        <w:rPr>
          <w:rFonts w:ascii="Times New Roman" w:hAnsi="Times New Roman" w:cs="Times New Roman"/>
          <w:color w:val="000000"/>
          <w:sz w:val="26"/>
          <w:szCs w:val="26"/>
        </w:rPr>
        <w:t xml:space="preserve"> – </w:t>
      </w:r>
      <w:r w:rsidRPr="009C7278">
        <w:rPr>
          <w:rFonts w:ascii="Times New Roman" w:hAnsi="Times New Roman" w:cs="Times New Roman"/>
          <w:color w:val="000000"/>
          <w:sz w:val="26"/>
          <w:szCs w:val="26"/>
          <w:lang w:val="en-US"/>
        </w:rPr>
        <w:t>IV</w:t>
      </w:r>
      <w:r w:rsidRPr="009C7278">
        <w:rPr>
          <w:rFonts w:ascii="Times New Roman" w:hAnsi="Times New Roman" w:cs="Times New Roman"/>
          <w:color w:val="000000"/>
          <w:sz w:val="26"/>
          <w:szCs w:val="26"/>
        </w:rPr>
        <w:t xml:space="preserve">, Раздел </w:t>
      </w:r>
      <w:r w:rsidRPr="009C7278">
        <w:rPr>
          <w:rFonts w:ascii="Times New Roman" w:hAnsi="Times New Roman" w:cs="Times New Roman"/>
          <w:color w:val="000000"/>
          <w:sz w:val="26"/>
          <w:szCs w:val="26"/>
          <w:lang w:val="en-US"/>
        </w:rPr>
        <w:t>V</w:t>
      </w:r>
      <w:r w:rsidRPr="009C7278">
        <w:rPr>
          <w:rFonts w:ascii="Times New Roman" w:hAnsi="Times New Roman" w:cs="Times New Roman"/>
          <w:color w:val="000000"/>
          <w:sz w:val="26"/>
          <w:szCs w:val="26"/>
        </w:rPr>
        <w:t xml:space="preserve"> (статья 102), Раздел </w:t>
      </w:r>
      <w:r w:rsidRPr="009C7278">
        <w:rPr>
          <w:rFonts w:ascii="Times New Roman" w:hAnsi="Times New Roman" w:cs="Times New Roman"/>
          <w:color w:val="000000"/>
          <w:sz w:val="26"/>
          <w:szCs w:val="26"/>
          <w:lang w:val="en-US"/>
        </w:rPr>
        <w:t>VIII</w:t>
      </w:r>
      <w:r w:rsidRPr="009C7278">
        <w:rPr>
          <w:rFonts w:ascii="Times New Roman" w:hAnsi="Times New Roman" w:cs="Times New Roman"/>
          <w:color w:val="000000"/>
          <w:sz w:val="26"/>
          <w:szCs w:val="26"/>
        </w:rPr>
        <w:t xml:space="preserve"> (статьи 176, 176.1, 231, 231.1, 333.40, 333.41);</w:t>
      </w:r>
    </w:p>
    <w:p w:rsidR="00B5643D" w:rsidRPr="00B5643D" w:rsidRDefault="00B5643D" w:rsidP="00B5643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85656">
        <w:rPr>
          <w:rFonts w:ascii="Times New Roman" w:hAnsi="Times New Roman" w:cs="Times New Roman"/>
          <w:sz w:val="26"/>
          <w:szCs w:val="26"/>
        </w:rPr>
        <w:t xml:space="preserve">- </w:t>
      </w:r>
      <w:hyperlink r:id="rId9" w:history="1">
        <w:r w:rsidRPr="00C12FC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C12FC0">
        <w:rPr>
          <w:rFonts w:ascii="Times New Roman" w:hAnsi="Times New Roman" w:cs="Times New Roman"/>
          <w:sz w:val="26"/>
          <w:szCs w:val="26"/>
        </w:rPr>
        <w:t xml:space="preserve"> Минфина России от 1 июля 2013 г. № 65н "Об утверждении Указаний о порядке применения бюджетной классификации Российской Федерации"; </w:t>
      </w:r>
    </w:p>
    <w:p w:rsidR="00D879A3" w:rsidRPr="009C7278" w:rsidRDefault="00D879A3" w:rsidP="00D879A3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Приказ ФНС России от 29.11.2016 № ММВ-7-1/645@ (ред. от 19.05.2017)                            «Об утверждении информационного ресурса «Расчеты с бюджетом» регионального уровня»; </w:t>
      </w:r>
    </w:p>
    <w:p w:rsidR="00D879A3" w:rsidRPr="009C7278" w:rsidRDefault="00567282" w:rsidP="00D879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D879A3" w:rsidRPr="009C727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 (иные приказы и распоряжения ФНС России и Управления), регулирующие вопросы, связанные с областью и видом его профессиональной служебной деятельности. </w:t>
      </w:r>
    </w:p>
    <w:p w:rsidR="00D879A3" w:rsidRPr="009C7278" w:rsidRDefault="00D879A3" w:rsidP="00D879A3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278">
        <w:rPr>
          <w:rFonts w:ascii="Times New Roman" w:hAnsi="Times New Roman" w:cs="Times New Roman"/>
          <w:color w:val="000000"/>
          <w:sz w:val="26"/>
          <w:szCs w:val="26"/>
        </w:rPr>
        <w:t>6.4.2. Иные профессиональные знания:</w:t>
      </w:r>
    </w:p>
    <w:p w:rsidR="00B5643D" w:rsidRPr="00B5643D" w:rsidRDefault="00B5643D" w:rsidP="00B5643D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656">
        <w:rPr>
          <w:rFonts w:ascii="Times New Roman" w:hAnsi="Times New Roman" w:cs="Times New Roman"/>
          <w:sz w:val="26"/>
          <w:szCs w:val="26"/>
        </w:rPr>
        <w:t xml:space="preserve">- </w:t>
      </w:r>
      <w:r w:rsidRPr="00C12FC0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B5643D" w:rsidRPr="00A85656" w:rsidRDefault="00B5643D" w:rsidP="00B5643D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656">
        <w:rPr>
          <w:rFonts w:ascii="Times New Roman" w:hAnsi="Times New Roman" w:cs="Times New Roman"/>
          <w:sz w:val="26"/>
          <w:szCs w:val="26"/>
        </w:rPr>
        <w:t xml:space="preserve">- </w:t>
      </w:r>
      <w:r w:rsidRPr="00C12FC0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B5643D" w:rsidRPr="00A85656" w:rsidRDefault="00B5643D" w:rsidP="00B5643D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656">
        <w:rPr>
          <w:rFonts w:ascii="Times New Roman" w:hAnsi="Times New Roman" w:cs="Times New Roman"/>
          <w:sz w:val="26"/>
          <w:szCs w:val="26"/>
        </w:rPr>
        <w:t xml:space="preserve">- </w:t>
      </w:r>
      <w:r w:rsidRPr="00C12FC0">
        <w:rPr>
          <w:rFonts w:ascii="Times New Roman" w:hAnsi="Times New Roman" w:cs="Times New Roman"/>
          <w:sz w:val="26"/>
          <w:szCs w:val="26"/>
        </w:rPr>
        <w:t>порядок применения бюджетной классификации Российской Федерации;</w:t>
      </w:r>
    </w:p>
    <w:p w:rsidR="00B5643D" w:rsidRPr="00F5307F" w:rsidRDefault="00B5643D" w:rsidP="00B5643D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307F">
        <w:rPr>
          <w:rFonts w:ascii="Times New Roman" w:hAnsi="Times New Roman" w:cs="Times New Roman"/>
          <w:sz w:val="26"/>
          <w:szCs w:val="26"/>
        </w:rPr>
        <w:t xml:space="preserve">- </w:t>
      </w:r>
      <w:r w:rsidRPr="00C12FC0">
        <w:rPr>
          <w:rFonts w:ascii="Times New Roman" w:hAnsi="Times New Roman" w:cs="Times New Roman"/>
          <w:sz w:val="26"/>
          <w:szCs w:val="26"/>
        </w:rPr>
        <w:t>понятие б</w:t>
      </w:r>
      <w:r>
        <w:rPr>
          <w:rFonts w:ascii="Times New Roman" w:hAnsi="Times New Roman" w:cs="Times New Roman"/>
          <w:sz w:val="26"/>
          <w:szCs w:val="26"/>
        </w:rPr>
        <w:t>азовых информационных ресурсов.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знание и использование возможностей межведомственного документооборота; 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знание общих вопросов в области обеспечения информационной безопасности; форм и методов работы с применением автоматизированных средств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9C7278">
        <w:rPr>
          <w:rFonts w:ascii="Times New Roman" w:hAnsi="Times New Roman" w:cs="Times New Roman"/>
          <w:sz w:val="26"/>
          <w:szCs w:val="26"/>
        </w:rPr>
        <w:t>правления; аппаратного и программного обеспечения;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знание основ управления и организации труда, процесса прохождения </w:t>
      </w:r>
      <w:r w:rsidRPr="009C7278">
        <w:rPr>
          <w:rFonts w:ascii="Times New Roman" w:hAnsi="Times New Roman" w:cs="Times New Roman"/>
          <w:sz w:val="26"/>
          <w:szCs w:val="26"/>
        </w:rPr>
        <w:lastRenderedPageBreak/>
        <w:t>гражданской службы, норм делового общения;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знание служебного распорядка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C7278">
        <w:rPr>
          <w:rFonts w:ascii="Times New Roman" w:hAnsi="Times New Roman" w:cs="Times New Roman"/>
          <w:sz w:val="26"/>
          <w:szCs w:val="26"/>
        </w:rPr>
        <w:t>, порядка работы со служебной информацией, основ делопроизводства;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 знание правил охраны труда и противопожарной безопасности;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умения (общие и управленческие умения), свидетельствующие о наличии необходимых профессиональных и личностных качеств (компетенций).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практика применения законодательства Российской Федерации о налогах и сборах; 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применение современных информационно-коммуникационных технологий в государственных органах; </w:t>
      </w:r>
    </w:p>
    <w:p w:rsidR="00D879A3" w:rsidRPr="009C7278" w:rsidRDefault="00D879A3" w:rsidP="00D879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использование межведомственного и ведомственного электронного документооборота, </w:t>
      </w:r>
    </w:p>
    <w:p w:rsidR="00D879A3" w:rsidRPr="009C7278" w:rsidRDefault="00D879A3" w:rsidP="00D879A3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BC2D71" w:rsidRPr="00BC2D71" w:rsidRDefault="00BC2D71" w:rsidP="00BC2D7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BC2D71">
        <w:rPr>
          <w:rFonts w:ascii="Times New Roman" w:hAnsi="Times New Roman" w:cs="Times New Roman"/>
          <w:color w:val="000000"/>
          <w:sz w:val="26"/>
          <w:szCs w:val="26"/>
        </w:rPr>
        <w:t>Подготовка аналитических, информационных и других материалов;</w:t>
      </w:r>
    </w:p>
    <w:p w:rsidR="00BC2D71" w:rsidRPr="00BC2D71" w:rsidRDefault="00BC2D71" w:rsidP="00BC2D7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C2D71">
        <w:rPr>
          <w:rFonts w:ascii="Times New Roman" w:hAnsi="Times New Roman" w:cs="Times New Roman"/>
          <w:color w:val="000000"/>
          <w:sz w:val="26"/>
          <w:szCs w:val="26"/>
        </w:rPr>
        <w:t>- Эффективное планирование служебного времени;</w:t>
      </w:r>
    </w:p>
    <w:p w:rsidR="00BC2D71" w:rsidRPr="00BC2D71" w:rsidRDefault="00BC2D71" w:rsidP="00BC2D7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C2D71">
        <w:rPr>
          <w:rFonts w:ascii="Times New Roman" w:hAnsi="Times New Roman" w:cs="Times New Roman"/>
          <w:color w:val="000000"/>
          <w:sz w:val="26"/>
          <w:szCs w:val="26"/>
        </w:rPr>
        <w:t>- Использование опыта и мнения коллег;</w:t>
      </w:r>
    </w:p>
    <w:p w:rsidR="00BC2D71" w:rsidRPr="00BC2D71" w:rsidRDefault="00BC2D71" w:rsidP="00BC2D7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C2D71">
        <w:rPr>
          <w:rFonts w:ascii="Times New Roman" w:hAnsi="Times New Roman" w:cs="Times New Roman"/>
          <w:color w:val="000000"/>
          <w:sz w:val="26"/>
          <w:szCs w:val="26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</w:p>
    <w:p w:rsidR="00D879A3" w:rsidRPr="009C7278" w:rsidRDefault="00D879A3" w:rsidP="00D879A3">
      <w:pPr>
        <w:widowControl w:val="0"/>
        <w:spacing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9C7278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жалоб.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7AFD" w:rsidRPr="00F15683" w:rsidRDefault="00237AFD" w:rsidP="00237AFD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>7. Основные права и обязанности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1568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F15683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F1568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F1568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F1568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37AFD" w:rsidRDefault="00237AFD" w:rsidP="00237AFD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8. В целях реализации задач и </w:t>
      </w:r>
      <w:proofErr w:type="gramStart"/>
      <w:r w:rsidRPr="00F15683">
        <w:rPr>
          <w:rFonts w:ascii="Times New Roman" w:hAnsi="Times New Roman" w:cs="Times New Roman"/>
          <w:sz w:val="26"/>
          <w:szCs w:val="26"/>
        </w:rPr>
        <w:t xml:space="preserve">функций, возложенных </w:t>
      </w:r>
      <w:r w:rsidRPr="009228EB">
        <w:rPr>
          <w:rFonts w:ascii="Times New Roman" w:hAnsi="Times New Roman" w:cs="Times New Roman"/>
          <w:sz w:val="26"/>
          <w:szCs w:val="26"/>
        </w:rPr>
        <w:t xml:space="preserve">на Отдел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228EB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9228EB">
        <w:rPr>
          <w:rFonts w:ascii="Times New Roman" w:hAnsi="Times New Roman" w:cs="Times New Roman"/>
          <w:sz w:val="26"/>
          <w:szCs w:val="26"/>
        </w:rPr>
        <w:t>:</w:t>
      </w:r>
    </w:p>
    <w:p w:rsidR="00237AFD" w:rsidRPr="006447D7" w:rsidRDefault="00237AFD" w:rsidP="00237A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 xml:space="preserve">строго выполнять основные обязанности государственного служащего, определенные статьей 15 Федерального закона "О государственной гражданской  службе  Российской Федерации" от 27.07.2004 г. № 79-ФЗ, а также статьями 32, 33 части 1 </w:t>
      </w:r>
      <w:r w:rsidRPr="006447D7">
        <w:rPr>
          <w:rFonts w:ascii="Times New Roman" w:hAnsi="Times New Roman" w:cs="Times New Roman"/>
          <w:sz w:val="26"/>
          <w:szCs w:val="26"/>
        </w:rPr>
        <w:t>Налогового кодекса РФ;</w:t>
      </w:r>
    </w:p>
    <w:p w:rsidR="00C92BFA" w:rsidRPr="00C12FC0" w:rsidRDefault="00C92BFA" w:rsidP="00C92B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осуществлять контроль  полноты и своевременности внесения в соответствующий бюджет государственных налогов, сборов, страховых взносов и других платежей, установленных законодательством РФ, местными  органами государственной власти на местах, в пределах  их компетенции;</w:t>
      </w:r>
    </w:p>
    <w:p w:rsidR="005472A0" w:rsidRPr="002B1500" w:rsidRDefault="005472A0" w:rsidP="002B15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1500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5472A0" w:rsidRPr="00725AB3" w:rsidRDefault="005472A0" w:rsidP="002B15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1500">
        <w:rPr>
          <w:rFonts w:ascii="Times New Roman" w:hAnsi="Times New Roman" w:cs="Times New Roman"/>
          <w:sz w:val="26"/>
          <w:szCs w:val="26"/>
        </w:rPr>
        <w:t>во исполнение Административного регламента ФНС по исполнению государственной функции по бесплатному информированию налогоплательщиков</w:t>
      </w:r>
      <w:r w:rsidRPr="00725AB3">
        <w:rPr>
          <w:rFonts w:ascii="Times New Roman" w:hAnsi="Times New Roman" w:cs="Times New Roman"/>
          <w:sz w:val="26"/>
          <w:szCs w:val="26"/>
        </w:rPr>
        <w:t xml:space="preserve"> </w:t>
      </w:r>
      <w:r w:rsidRPr="00725AB3">
        <w:rPr>
          <w:rFonts w:ascii="Times New Roman" w:hAnsi="Times New Roman" w:cs="Times New Roman"/>
          <w:sz w:val="26"/>
          <w:szCs w:val="26"/>
        </w:rPr>
        <w:lastRenderedPageBreak/>
        <w:t>по мере возникновения необходимости осуществлять взаимодействие с отделом учета и работы с налогоплательщиками в соответствии с графиком;</w:t>
      </w:r>
    </w:p>
    <w:p w:rsidR="005472A0" w:rsidRPr="00725AB3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соблюдать правила трудового распорядка и настоящего должностного регламента;</w:t>
      </w:r>
    </w:p>
    <w:p w:rsidR="005472A0" w:rsidRPr="00725AB3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работать на ПЭВМ в действующих программах согласно установленному доступу;</w:t>
      </w:r>
    </w:p>
    <w:p w:rsidR="005472A0" w:rsidRPr="00725AB3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принимать участие в проведен</w:t>
      </w:r>
      <w:proofErr w:type="gramStart"/>
      <w:r w:rsidRPr="00725AB3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725AB3">
        <w:rPr>
          <w:rFonts w:ascii="Times New Roman" w:hAnsi="Times New Roman" w:cs="Times New Roman"/>
          <w:sz w:val="26"/>
          <w:szCs w:val="26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5472A0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выполнять иные поручения  в рамках компетенции Отдела.</w:t>
      </w:r>
    </w:p>
    <w:p w:rsidR="005472A0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5472A0" w:rsidRPr="0054635E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72A0">
        <w:rPr>
          <w:rFonts w:ascii="Times New Roman" w:hAnsi="Times New Roman" w:cs="Times New Roman"/>
          <w:sz w:val="26"/>
          <w:szCs w:val="26"/>
        </w:rPr>
        <w:t xml:space="preserve">Исходя из задач и функций, определенных Положением о Межрайонной ИФНС России № 3 по Приморскому краю, утвержденным руководителем Управления ФНС России по Приморскому краю «10» июля 2015, Положением об отделе информационно-аналитической работы, государственный </w:t>
      </w:r>
      <w:r w:rsidR="002B1500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Pr="0054635E">
        <w:rPr>
          <w:rFonts w:ascii="Times New Roman" w:hAnsi="Times New Roman" w:cs="Times New Roman"/>
          <w:sz w:val="26"/>
          <w:szCs w:val="26"/>
        </w:rPr>
        <w:t>:</w:t>
      </w:r>
    </w:p>
    <w:p w:rsidR="00567282" w:rsidRDefault="00915D88" w:rsidP="006E73BD">
      <w:pPr>
        <w:pStyle w:val="a5"/>
        <w:numPr>
          <w:ilvl w:val="0"/>
          <w:numId w:val="22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67282">
        <w:rPr>
          <w:rFonts w:ascii="Times New Roman" w:hAnsi="Times New Roman" w:cs="Times New Roman"/>
          <w:sz w:val="26"/>
          <w:szCs w:val="26"/>
        </w:rPr>
        <w:t>Осуществля</w:t>
      </w:r>
      <w:r w:rsidR="006E73BD" w:rsidRPr="00567282">
        <w:rPr>
          <w:rFonts w:ascii="Times New Roman" w:hAnsi="Times New Roman" w:cs="Times New Roman"/>
          <w:sz w:val="26"/>
          <w:szCs w:val="26"/>
        </w:rPr>
        <w:t>ет</w:t>
      </w:r>
      <w:r w:rsidRPr="00567282">
        <w:rPr>
          <w:rFonts w:ascii="Times New Roman" w:hAnsi="Times New Roman" w:cs="Times New Roman"/>
          <w:sz w:val="26"/>
          <w:szCs w:val="26"/>
        </w:rPr>
        <w:t xml:space="preserve"> своевременно и в полном объеме ввод документов, поступивших в инспекцию на бумажных носителях и в электронном виде.</w:t>
      </w:r>
    </w:p>
    <w:p w:rsidR="00567282" w:rsidRDefault="00915D88" w:rsidP="00B5643D">
      <w:pPr>
        <w:pStyle w:val="a5"/>
        <w:numPr>
          <w:ilvl w:val="0"/>
          <w:numId w:val="22"/>
        </w:numPr>
        <w:tabs>
          <w:tab w:val="left" w:pos="0"/>
          <w:tab w:val="left" w:pos="1260"/>
        </w:tabs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567282">
        <w:rPr>
          <w:rFonts w:ascii="Times New Roman" w:hAnsi="Times New Roman" w:cs="Times New Roman"/>
          <w:sz w:val="26"/>
          <w:szCs w:val="26"/>
        </w:rPr>
        <w:t>Вводит в базу данных банковские выписки (платежные документы) и производит их оперативную обработку.</w:t>
      </w:r>
    </w:p>
    <w:p w:rsidR="00915D88" w:rsidRPr="00567282" w:rsidRDefault="00915D88" w:rsidP="00B5643D">
      <w:pPr>
        <w:pStyle w:val="a5"/>
        <w:numPr>
          <w:ilvl w:val="0"/>
          <w:numId w:val="22"/>
        </w:numPr>
        <w:tabs>
          <w:tab w:val="left" w:pos="0"/>
          <w:tab w:val="left" w:pos="1260"/>
        </w:tabs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567282">
        <w:rPr>
          <w:rFonts w:ascii="Times New Roman" w:hAnsi="Times New Roman" w:cs="Times New Roman"/>
          <w:sz w:val="26"/>
          <w:szCs w:val="26"/>
        </w:rPr>
        <w:t>Осуществля</w:t>
      </w:r>
      <w:r w:rsidR="006E73BD" w:rsidRPr="00567282">
        <w:rPr>
          <w:rFonts w:ascii="Times New Roman" w:hAnsi="Times New Roman" w:cs="Times New Roman"/>
          <w:sz w:val="26"/>
          <w:szCs w:val="26"/>
        </w:rPr>
        <w:t>ет</w:t>
      </w:r>
      <w:r w:rsidRPr="00567282">
        <w:rPr>
          <w:rFonts w:ascii="Times New Roman" w:hAnsi="Times New Roman" w:cs="Times New Roman"/>
          <w:sz w:val="26"/>
          <w:szCs w:val="26"/>
        </w:rPr>
        <w:t xml:space="preserve"> ежедневную сверку правильности внесения информации о поступивших платежах с банковскими выписками.</w:t>
      </w:r>
    </w:p>
    <w:p w:rsidR="00915D88" w:rsidRPr="006E73BD" w:rsidRDefault="00915D88" w:rsidP="00B5643D">
      <w:pPr>
        <w:pStyle w:val="a3"/>
        <w:numPr>
          <w:ilvl w:val="0"/>
          <w:numId w:val="22"/>
        </w:numPr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6E73BD">
        <w:rPr>
          <w:rFonts w:ascii="Times New Roman" w:hAnsi="Times New Roman" w:cs="Times New Roman"/>
          <w:sz w:val="26"/>
          <w:szCs w:val="26"/>
        </w:rPr>
        <w:t>Ежедневно осуществля</w:t>
      </w:r>
      <w:r w:rsidR="006E73BD" w:rsidRPr="006E73BD">
        <w:rPr>
          <w:rFonts w:ascii="Times New Roman" w:hAnsi="Times New Roman" w:cs="Times New Roman"/>
          <w:sz w:val="26"/>
          <w:szCs w:val="26"/>
        </w:rPr>
        <w:t>ет</w:t>
      </w:r>
      <w:r w:rsidRPr="006E73BD">
        <w:rPr>
          <w:rFonts w:ascii="Times New Roman" w:hAnsi="Times New Roman" w:cs="Times New Roman"/>
          <w:sz w:val="26"/>
          <w:szCs w:val="26"/>
        </w:rPr>
        <w:t xml:space="preserve"> </w:t>
      </w:r>
      <w:r w:rsidR="006E73BD" w:rsidRPr="006E73BD">
        <w:rPr>
          <w:rFonts w:ascii="Times New Roman" w:hAnsi="Times New Roman" w:cs="Times New Roman"/>
          <w:sz w:val="26"/>
          <w:szCs w:val="26"/>
        </w:rPr>
        <w:t>с</w:t>
      </w:r>
      <w:r w:rsidRPr="006E73BD">
        <w:rPr>
          <w:rFonts w:ascii="Times New Roman" w:hAnsi="Times New Roman" w:cs="Times New Roman"/>
          <w:sz w:val="26"/>
          <w:szCs w:val="26"/>
        </w:rPr>
        <w:t>верку данных о поступлениях в бюджет и возвратах (выплатах) из бюджета, отраженных в Реестре по форме № 25 с данными органов федерального казначейства и органов, исполняющих бюджеты субъектов РФ.</w:t>
      </w:r>
    </w:p>
    <w:p w:rsidR="00915D88" w:rsidRPr="006E73BD" w:rsidRDefault="00915D88" w:rsidP="006E73BD">
      <w:pPr>
        <w:pStyle w:val="ad"/>
        <w:numPr>
          <w:ilvl w:val="0"/>
          <w:numId w:val="22"/>
        </w:numPr>
        <w:spacing w:after="0"/>
        <w:ind w:left="0" w:firstLine="360"/>
        <w:jc w:val="both"/>
        <w:rPr>
          <w:sz w:val="26"/>
          <w:szCs w:val="26"/>
        </w:rPr>
      </w:pPr>
      <w:r w:rsidRPr="006E73BD">
        <w:rPr>
          <w:sz w:val="26"/>
          <w:szCs w:val="26"/>
        </w:rPr>
        <w:t>Осуществля</w:t>
      </w:r>
      <w:r w:rsidR="006E73BD" w:rsidRPr="006E73BD">
        <w:rPr>
          <w:sz w:val="26"/>
          <w:szCs w:val="26"/>
        </w:rPr>
        <w:t>ет</w:t>
      </w:r>
      <w:r w:rsidRPr="006E73BD">
        <w:rPr>
          <w:sz w:val="26"/>
          <w:szCs w:val="26"/>
        </w:rPr>
        <w:t xml:space="preserve"> работу с расчетными документами, отнесенными к разряду «невыясненных» платежей органами федерального казначейства. Правильно и своевременно уточняет поля в платежных документах и направляет в органы федерального казначейства уведомление по форме № 54.</w:t>
      </w:r>
    </w:p>
    <w:p w:rsidR="00915D88" w:rsidRPr="006E73BD" w:rsidRDefault="00915D88" w:rsidP="00B5643D">
      <w:pPr>
        <w:pStyle w:val="ad"/>
        <w:numPr>
          <w:ilvl w:val="0"/>
          <w:numId w:val="22"/>
        </w:numPr>
        <w:spacing w:after="0"/>
        <w:ind w:left="0" w:firstLine="360"/>
        <w:jc w:val="both"/>
        <w:rPr>
          <w:sz w:val="26"/>
          <w:szCs w:val="26"/>
        </w:rPr>
      </w:pPr>
      <w:r w:rsidRPr="006E73BD">
        <w:rPr>
          <w:sz w:val="26"/>
          <w:szCs w:val="26"/>
        </w:rPr>
        <w:t>Осуществлять работу с расчетными документами, отнесенными к разряду «неклассифицированных» платежей. Правильно и своевременно уточняет реквизиты платежного документа и оформляет уведомление формы № 54.</w:t>
      </w:r>
    </w:p>
    <w:p w:rsidR="006E73BD" w:rsidRPr="006E73BD" w:rsidRDefault="006E73BD" w:rsidP="00B5643D">
      <w:pPr>
        <w:pStyle w:val="ad"/>
        <w:numPr>
          <w:ilvl w:val="0"/>
          <w:numId w:val="22"/>
        </w:numPr>
        <w:spacing w:after="0"/>
        <w:ind w:left="0" w:firstLine="360"/>
        <w:jc w:val="both"/>
        <w:rPr>
          <w:sz w:val="26"/>
          <w:szCs w:val="26"/>
        </w:rPr>
      </w:pPr>
      <w:r w:rsidRPr="006E73BD">
        <w:rPr>
          <w:sz w:val="26"/>
          <w:szCs w:val="26"/>
        </w:rPr>
        <w:t>Уведомляет налогоплательщиков, плательщиков страховых взносов об уточнении платежных документов.</w:t>
      </w:r>
    </w:p>
    <w:p w:rsidR="00915D88" w:rsidRPr="006E73BD" w:rsidRDefault="00915D88" w:rsidP="00B5643D">
      <w:pPr>
        <w:pStyle w:val="a3"/>
        <w:numPr>
          <w:ilvl w:val="0"/>
          <w:numId w:val="22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6E73BD">
        <w:rPr>
          <w:rFonts w:ascii="Times New Roman" w:hAnsi="Times New Roman" w:cs="Times New Roman"/>
          <w:sz w:val="26"/>
          <w:szCs w:val="26"/>
        </w:rPr>
        <w:t>Осуществлять контроль полноты и корректности ввода декларации (расчётов).</w:t>
      </w:r>
      <w:r w:rsidR="006E73BD" w:rsidRPr="006E73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E73BD" w:rsidRPr="006E73BD" w:rsidRDefault="006E73BD" w:rsidP="00B5643D">
      <w:pPr>
        <w:pStyle w:val="a3"/>
        <w:numPr>
          <w:ilvl w:val="0"/>
          <w:numId w:val="22"/>
        </w:numPr>
        <w:tabs>
          <w:tab w:val="left" w:pos="993"/>
        </w:tabs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6E73BD">
        <w:rPr>
          <w:rFonts w:ascii="Times New Roman" w:hAnsi="Times New Roman" w:cs="Times New Roman"/>
          <w:sz w:val="26"/>
          <w:szCs w:val="26"/>
        </w:rPr>
        <w:t>Анализирует и направляет в УФНС по Приморскому краю «Ведомость ввода деклараций».</w:t>
      </w:r>
    </w:p>
    <w:p w:rsidR="00915D88" w:rsidRPr="006E73BD" w:rsidRDefault="00567282" w:rsidP="00B5643D">
      <w:pPr>
        <w:pStyle w:val="a3"/>
        <w:numPr>
          <w:ilvl w:val="0"/>
          <w:numId w:val="22"/>
        </w:numPr>
        <w:tabs>
          <w:tab w:val="left" w:pos="1260"/>
        </w:tabs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15D88" w:rsidRPr="006E73BD">
        <w:rPr>
          <w:rFonts w:ascii="Times New Roman" w:hAnsi="Times New Roman" w:cs="Times New Roman"/>
          <w:sz w:val="26"/>
          <w:szCs w:val="26"/>
        </w:rPr>
        <w:t>Анализир</w:t>
      </w:r>
      <w:r w:rsidR="006E73BD" w:rsidRPr="006E73BD">
        <w:rPr>
          <w:rFonts w:ascii="Times New Roman" w:hAnsi="Times New Roman" w:cs="Times New Roman"/>
          <w:sz w:val="26"/>
          <w:szCs w:val="26"/>
        </w:rPr>
        <w:t xml:space="preserve">ует </w:t>
      </w:r>
      <w:r w:rsidR="00915D88" w:rsidRPr="006E73BD">
        <w:rPr>
          <w:rFonts w:ascii="Times New Roman" w:hAnsi="Times New Roman" w:cs="Times New Roman"/>
          <w:sz w:val="26"/>
          <w:szCs w:val="26"/>
        </w:rPr>
        <w:t>правильность заполнения полей платежных документов.</w:t>
      </w:r>
    </w:p>
    <w:p w:rsidR="00575AF7" w:rsidRPr="0054635E" w:rsidRDefault="00575AF7" w:rsidP="00572143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8C0A64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15683">
        <w:rPr>
          <w:rFonts w:ascii="Times New Roman" w:hAnsi="Times New Roman" w:cs="Times New Roman"/>
          <w:sz w:val="26"/>
          <w:szCs w:val="26"/>
        </w:rPr>
        <w:t>имеет право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07F5">
        <w:rPr>
          <w:rFonts w:ascii="Times New Roman" w:hAnsi="Times New Roman" w:cs="Times New Roman"/>
          <w:sz w:val="26"/>
          <w:szCs w:val="26"/>
        </w:rPr>
        <w:t xml:space="preserve">в соответствии со статьей 14 закона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6507F5">
        <w:rPr>
          <w:rFonts w:ascii="Times New Roman" w:hAnsi="Times New Roman" w:cs="Times New Roman"/>
          <w:sz w:val="26"/>
          <w:szCs w:val="26"/>
        </w:rPr>
        <w:t xml:space="preserve"> 79-ФЗ </w:t>
      </w:r>
      <w:proofErr w:type="gramStart"/>
      <w:r w:rsidRPr="006507F5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6507F5">
        <w:rPr>
          <w:rFonts w:ascii="Times New Roman" w:hAnsi="Times New Roman" w:cs="Times New Roman"/>
          <w:sz w:val="26"/>
          <w:szCs w:val="26"/>
        </w:rPr>
        <w:t>: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</w:t>
      </w:r>
      <w:r w:rsidRPr="006507F5">
        <w:rPr>
          <w:rFonts w:ascii="Times New Roman" w:hAnsi="Times New Roman" w:cs="Times New Roman"/>
          <w:sz w:val="26"/>
          <w:szCs w:val="26"/>
        </w:rPr>
        <w:lastRenderedPageBreak/>
        <w:t>деятельности и условиями должностного роста;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3)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07F5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 рабочих праздничных дней, а также ежегодных оплачиваемых основного и дополнительных отпусков;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9) защиту сведений о гражданском служащем;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10) должностной рост на конкурсной основе;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11) дополнительное профессиональное образование в порядке, установленном  Федеральным законом и другими федеральными законами;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12) членство в профессиональном союзе;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14) проведение по его заявлению служебной проверки;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CB3D20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B3D20" w:rsidRPr="00F15683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567282">
        <w:rPr>
          <w:rFonts w:ascii="Times New Roman" w:hAnsi="Times New Roman" w:cs="Times New Roman"/>
          <w:sz w:val="26"/>
          <w:szCs w:val="26"/>
        </w:rPr>
        <w:t>Г</w:t>
      </w:r>
      <w:r w:rsidRPr="00DD462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15683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F15683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15683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6"/>
          <w:szCs w:val="26"/>
        </w:rPr>
        <w:t xml:space="preserve">приказами Управления ФНС России по Приморскому краю, </w:t>
      </w:r>
      <w:r w:rsidRPr="00593049">
        <w:rPr>
          <w:rFonts w:ascii="Times New Roman" w:hAnsi="Times New Roman" w:cs="Times New Roman"/>
          <w:sz w:val="26"/>
          <w:szCs w:val="26"/>
        </w:rPr>
        <w:t xml:space="preserve">Положением о Межрайонной ИФНС России №3 по Приморскому краю, утвержденным руководителем Управления ФНС России по </w:t>
      </w:r>
      <w:r w:rsidRPr="00593049">
        <w:rPr>
          <w:rFonts w:ascii="Times New Roman" w:hAnsi="Times New Roman" w:cs="Times New Roman"/>
          <w:sz w:val="26"/>
          <w:szCs w:val="26"/>
        </w:rPr>
        <w:lastRenderedPageBreak/>
        <w:t>Приморскому краю "10" июля 2015 г.</w:t>
      </w:r>
      <w:r>
        <w:rPr>
          <w:rFonts w:ascii="Times New Roman" w:hAnsi="Times New Roman" w:cs="Times New Roman"/>
          <w:sz w:val="26"/>
          <w:szCs w:val="26"/>
        </w:rPr>
        <w:t xml:space="preserve">, и </w:t>
      </w:r>
      <w:r w:rsidRPr="00E672E4">
        <w:rPr>
          <w:rFonts w:ascii="Times New Roman" w:hAnsi="Times New Roman" w:cs="Times New Roman"/>
          <w:sz w:val="26"/>
          <w:szCs w:val="26"/>
        </w:rPr>
        <w:t xml:space="preserve">иными нормативными правовыми актами. </w:t>
      </w:r>
      <w:r w:rsidRPr="00F1568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3D20" w:rsidRPr="00F15683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11. </w:t>
      </w:r>
      <w:r w:rsidR="00567282">
        <w:rPr>
          <w:rFonts w:ascii="Times New Roman" w:hAnsi="Times New Roman" w:cs="Times New Roman"/>
          <w:sz w:val="26"/>
          <w:szCs w:val="26"/>
        </w:rPr>
        <w:t>Г</w:t>
      </w:r>
      <w:r w:rsidRPr="00DD462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F15683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B3D20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9910E0" w:rsidRDefault="00F15683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F0586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9446D7" w:rsidRPr="009910E0">
        <w:rPr>
          <w:rFonts w:ascii="Times New Roman" w:hAnsi="Times New Roman" w:cs="Times New Roman"/>
          <w:b/>
          <w:sz w:val="26"/>
          <w:szCs w:val="26"/>
        </w:rPr>
        <w:t xml:space="preserve"> Инспекции </w:t>
      </w:r>
      <w:r w:rsidRPr="009910E0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0B1D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10E0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12. </w:t>
      </w:r>
      <w:r w:rsidRPr="001B74D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DD462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1B74D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учас</w:t>
      </w:r>
      <w:r>
        <w:rPr>
          <w:rFonts w:ascii="Times New Roman" w:hAnsi="Times New Roman" w:cs="Times New Roman"/>
          <w:sz w:val="26"/>
          <w:szCs w:val="26"/>
        </w:rPr>
        <w:t>тия в рассмотрении</w:t>
      </w:r>
      <w:r w:rsidRPr="001B74DD">
        <w:rPr>
          <w:rFonts w:ascii="Times New Roman" w:hAnsi="Times New Roman" w:cs="Times New Roman"/>
          <w:sz w:val="26"/>
          <w:szCs w:val="26"/>
        </w:rPr>
        <w:t xml:space="preserve"> служебной записки, методического письма, отчета, плана, доклада и т.д.;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06B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D462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15683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организации работы отдела по направлениям деятельности, направленной на реализацию задач и функций, возложенных на отдел;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Отделе;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85691">
        <w:rPr>
          <w:rFonts w:ascii="Times New Roman" w:hAnsi="Times New Roman" w:cs="Times New Roman"/>
          <w:b/>
          <w:sz w:val="26"/>
          <w:szCs w:val="26"/>
        </w:rPr>
        <w:t>государственный</w:t>
      </w:r>
    </w:p>
    <w:p w:rsidR="000B1DC9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691">
        <w:rPr>
          <w:rFonts w:ascii="Times New Roman" w:hAnsi="Times New Roman" w:cs="Times New Roman"/>
          <w:b/>
          <w:sz w:val="26"/>
          <w:szCs w:val="26"/>
        </w:rPr>
        <w:t>налоговый инспектор</w:t>
      </w:r>
      <w:r w:rsidRPr="009446D7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</w:t>
      </w:r>
      <w:proofErr w:type="gramStart"/>
      <w:r w:rsidRPr="009446D7">
        <w:rPr>
          <w:rFonts w:ascii="Times New Roman" w:hAnsi="Times New Roman" w:cs="Times New Roman"/>
          <w:b/>
          <w:sz w:val="26"/>
          <w:szCs w:val="26"/>
        </w:rPr>
        <w:t>при</w:t>
      </w:r>
      <w:proofErr w:type="gramEnd"/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подготовке проектов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46D7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</w:p>
    <w:p w:rsidR="000B1DC9" w:rsidRPr="00F15683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14. </w:t>
      </w:r>
      <w:r w:rsidR="00567282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</w:t>
      </w:r>
      <w:r w:rsidRPr="00F15683">
        <w:rPr>
          <w:rFonts w:ascii="Times New Roman" w:hAnsi="Times New Roman" w:cs="Times New Roman"/>
          <w:sz w:val="26"/>
          <w:szCs w:val="26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участие в обсуждении проекта</w:t>
      </w:r>
      <w:r w:rsidRPr="006E0AE4">
        <w:rPr>
          <w:rFonts w:ascii="Times New Roman" w:hAnsi="Times New Roman" w:cs="Times New Roman"/>
          <w:sz w:val="26"/>
          <w:szCs w:val="26"/>
        </w:rPr>
        <w:t>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</w:t>
      </w:r>
      <w:r w:rsidRPr="006E0AE4">
        <w:rPr>
          <w:rFonts w:ascii="Times New Roman" w:hAnsi="Times New Roman" w:cs="Times New Roman"/>
          <w:sz w:val="26"/>
          <w:szCs w:val="26"/>
        </w:rPr>
        <w:t>.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15. </w:t>
      </w:r>
      <w:r w:rsidR="00567282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F15683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B1DC9" w:rsidRPr="006E0AE4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AE4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0B1DC9" w:rsidRPr="006E0AE4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AE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AE4">
        <w:rPr>
          <w:rFonts w:ascii="Times New Roman" w:hAnsi="Times New Roman" w:cs="Times New Roman"/>
          <w:sz w:val="26"/>
          <w:szCs w:val="26"/>
        </w:rPr>
        <w:t xml:space="preserve">иных актов по поручению руководства инспекции. 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lastRenderedPageBreak/>
        <w:t>проектов управленческих и иных решений, порядок</w:t>
      </w:r>
    </w:p>
    <w:p w:rsidR="000B1DC9" w:rsidRPr="00F15683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1568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D238B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D238BD">
        <w:rPr>
          <w:rFonts w:ascii="Times New Roman" w:hAnsi="Times New Roman" w:cs="Times New Roman"/>
          <w:sz w:val="26"/>
          <w:szCs w:val="26"/>
        </w:rPr>
        <w:t xml:space="preserve">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D238BD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D238BD">
        <w:rPr>
          <w:rFonts w:ascii="Times New Roman" w:hAnsi="Times New Roman" w:cs="Times New Roman"/>
          <w:sz w:val="26"/>
          <w:szCs w:val="26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C2D71" w:rsidRDefault="00BC2D71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C2D71" w:rsidRDefault="00BC2D71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9446D7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9446D7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18. </w:t>
      </w:r>
      <w:r w:rsidRPr="0080748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07488">
        <w:rPr>
          <w:rFonts w:ascii="Times New Roman" w:hAnsi="Times New Roman" w:cs="Times New Roman"/>
          <w:sz w:val="26"/>
          <w:szCs w:val="26"/>
        </w:rPr>
        <w:t>выполняет следующее.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информирование по письменным заявлениям налогоплательщиков;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индивидуальное устное информирование;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информирование налогоплательщиков по телефону;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рассмотрение обращений граждан</w:t>
      </w:r>
      <w:r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0B1DC9" w:rsidRPr="00F15683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19. </w:t>
      </w:r>
      <w:r w:rsidRPr="00457FA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457FA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7E6DE9"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7FAD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457FAD">
        <w:rPr>
          <w:rFonts w:ascii="Times New Roman" w:hAnsi="Times New Roman"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1DC9" w:rsidRPr="000A0955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095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749A" w:rsidRDefault="006E73BD" w:rsidP="0017749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своевременность обработки и ввода платежных документов;</w:t>
      </w:r>
    </w:p>
    <w:p w:rsidR="006E73BD" w:rsidRPr="00C12FC0" w:rsidRDefault="006E73BD" w:rsidP="0017749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своевременность уточнения «невыясненных» платежей;</w:t>
      </w:r>
    </w:p>
    <w:p w:rsidR="000B1DC9" w:rsidRPr="00F15683" w:rsidRDefault="000B1DC9" w:rsidP="000A0955">
      <w:pPr>
        <w:pStyle w:val="ConsPlusNormal"/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B1D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 xml:space="preserve">Начальник </w:t>
      </w:r>
      <w:r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0B1DC9" w:rsidRDefault="000B1DC9" w:rsidP="000B1D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 w:rsidRPr="00457FAD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7E6DE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567282">
        <w:rPr>
          <w:rFonts w:ascii="Times New Roman" w:hAnsi="Times New Roman" w:cs="Times New Roman"/>
          <w:sz w:val="26"/>
          <w:szCs w:val="26"/>
        </w:rPr>
        <w:t xml:space="preserve">Е.Н. </w:t>
      </w:r>
      <w:proofErr w:type="spellStart"/>
      <w:r w:rsidR="00567282">
        <w:rPr>
          <w:rFonts w:ascii="Times New Roman" w:hAnsi="Times New Roman" w:cs="Times New Roman"/>
          <w:sz w:val="26"/>
          <w:szCs w:val="26"/>
        </w:rPr>
        <w:t>Спиряева</w:t>
      </w:r>
      <w:proofErr w:type="spellEnd"/>
      <w:r w:rsidRPr="00457FAD">
        <w:rPr>
          <w:rFonts w:ascii="Times New Roman" w:hAnsi="Times New Roman" w:cs="Times New Roman"/>
          <w:sz w:val="26"/>
          <w:szCs w:val="26"/>
        </w:rPr>
        <w:tab/>
      </w:r>
    </w:p>
    <w:p w:rsidR="009910E0" w:rsidRDefault="009910E0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7E6DE9" w:rsidSect="007E6DE9">
      <w:headerReference w:type="default" r:id="rId15"/>
      <w:pgSz w:w="11906" w:h="16838" w:code="9"/>
      <w:pgMar w:top="680" w:right="851" w:bottom="993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0E0" w:rsidRDefault="009910E0" w:rsidP="009910E0">
      <w:pPr>
        <w:spacing w:after="0" w:line="240" w:lineRule="auto"/>
      </w:pPr>
      <w:r>
        <w:separator/>
      </w:r>
    </w:p>
  </w:endnote>
  <w:endnote w:type="continuationSeparator" w:id="0">
    <w:p w:rsidR="009910E0" w:rsidRDefault="009910E0" w:rsidP="00991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0E0" w:rsidRDefault="009910E0" w:rsidP="009910E0">
      <w:pPr>
        <w:spacing w:after="0" w:line="240" w:lineRule="auto"/>
      </w:pPr>
      <w:r>
        <w:separator/>
      </w:r>
    </w:p>
  </w:footnote>
  <w:footnote w:type="continuationSeparator" w:id="0">
    <w:p w:rsidR="009910E0" w:rsidRDefault="009910E0" w:rsidP="00991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5681933"/>
      <w:docPartObj>
        <w:docPartGallery w:val="Page Numbers (Top of Page)"/>
        <w:docPartUnique/>
      </w:docPartObj>
    </w:sdtPr>
    <w:sdtEndPr/>
    <w:sdtContent>
      <w:p w:rsidR="009910E0" w:rsidRDefault="009910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DF2">
          <w:rPr>
            <w:noProof/>
          </w:rPr>
          <w:t>8</w:t>
        </w:r>
        <w:r>
          <w:fldChar w:fldCharType="end"/>
        </w:r>
      </w:p>
    </w:sdtContent>
  </w:sdt>
  <w:p w:rsidR="009910E0" w:rsidRDefault="009910E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1DEB"/>
    <w:multiLevelType w:val="hybridMultilevel"/>
    <w:tmpl w:val="B62C6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D0B31"/>
    <w:multiLevelType w:val="hybridMultilevel"/>
    <w:tmpl w:val="A352338E"/>
    <w:lvl w:ilvl="0" w:tplc="3D6252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2363AC"/>
    <w:multiLevelType w:val="hybridMultilevel"/>
    <w:tmpl w:val="EECA5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FD7F3E"/>
    <w:multiLevelType w:val="multilevel"/>
    <w:tmpl w:val="DA6612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1440" w:hanging="1440"/>
      </w:pPr>
    </w:lvl>
  </w:abstractNum>
  <w:abstractNum w:abstractNumId="4">
    <w:nsid w:val="1C9E1862"/>
    <w:multiLevelType w:val="hybridMultilevel"/>
    <w:tmpl w:val="2F3A3C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652C1"/>
    <w:multiLevelType w:val="hybridMultilevel"/>
    <w:tmpl w:val="02B8C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7C5C91"/>
    <w:multiLevelType w:val="hybridMultilevel"/>
    <w:tmpl w:val="D63A191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359264F"/>
    <w:multiLevelType w:val="hybridMultilevel"/>
    <w:tmpl w:val="BEF69C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355E1AE6"/>
    <w:multiLevelType w:val="hybridMultilevel"/>
    <w:tmpl w:val="52E0EC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D771A1"/>
    <w:multiLevelType w:val="hybridMultilevel"/>
    <w:tmpl w:val="F39A120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C818E7"/>
    <w:multiLevelType w:val="hybridMultilevel"/>
    <w:tmpl w:val="2D964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3F3DB1"/>
    <w:multiLevelType w:val="hybridMultilevel"/>
    <w:tmpl w:val="F0BE6D6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31B6076"/>
    <w:multiLevelType w:val="hybridMultilevel"/>
    <w:tmpl w:val="9DE86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253ECB"/>
    <w:multiLevelType w:val="hybridMultilevel"/>
    <w:tmpl w:val="4542795C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652F02A4"/>
    <w:multiLevelType w:val="hybridMultilevel"/>
    <w:tmpl w:val="358237A0"/>
    <w:lvl w:ilvl="0" w:tplc="51DA9B24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65721BEF"/>
    <w:multiLevelType w:val="hybridMultilevel"/>
    <w:tmpl w:val="97D8D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2B24AA"/>
    <w:multiLevelType w:val="hybridMultilevel"/>
    <w:tmpl w:val="886894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CD715E"/>
    <w:multiLevelType w:val="hybridMultilevel"/>
    <w:tmpl w:val="00CCF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ED5C7C"/>
    <w:multiLevelType w:val="hybridMultilevel"/>
    <w:tmpl w:val="9A7E5E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B5E246E"/>
    <w:multiLevelType w:val="hybridMultilevel"/>
    <w:tmpl w:val="780CE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8"/>
  </w:num>
  <w:num w:numId="4">
    <w:abstractNumId w:val="12"/>
  </w:num>
  <w:num w:numId="5">
    <w:abstractNumId w:val="5"/>
  </w:num>
  <w:num w:numId="6">
    <w:abstractNumId w:val="1"/>
  </w:num>
  <w:num w:numId="7">
    <w:abstractNumId w:val="13"/>
  </w:num>
  <w:num w:numId="8">
    <w:abstractNumId w:val="6"/>
  </w:num>
  <w:num w:numId="9">
    <w:abstractNumId w:val="18"/>
  </w:num>
  <w:num w:numId="10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</w:num>
  <w:num w:numId="13">
    <w:abstractNumId w:val="11"/>
  </w:num>
  <w:num w:numId="14">
    <w:abstractNumId w:val="16"/>
  </w:num>
  <w:num w:numId="15">
    <w:abstractNumId w:val="14"/>
  </w:num>
  <w:num w:numId="16">
    <w:abstractNumId w:val="3"/>
  </w:num>
  <w:num w:numId="17">
    <w:abstractNumId w:val="17"/>
  </w:num>
  <w:num w:numId="18">
    <w:abstractNumId w:val="3"/>
    <w:lvlOverride w:ilvl="0">
      <w:lvl w:ilvl="0">
        <w:start w:val="1"/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  <w:lvlOverride w:ilvl="1">
      <w:lvl w:ilvl="1">
        <w:start w:val="4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440" w:hanging="1440"/>
        </w:pPr>
        <w:rPr>
          <w:rFonts w:hint="default"/>
        </w:rPr>
      </w:lvl>
    </w:lvlOverride>
  </w:num>
  <w:num w:numId="19">
    <w:abstractNumId w:val="0"/>
  </w:num>
  <w:num w:numId="20">
    <w:abstractNumId w:val="10"/>
  </w:num>
  <w:num w:numId="21">
    <w:abstractNumId w:val="15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83"/>
    <w:rsid w:val="000154E8"/>
    <w:rsid w:val="0005111A"/>
    <w:rsid w:val="000611D3"/>
    <w:rsid w:val="0007053F"/>
    <w:rsid w:val="000775BE"/>
    <w:rsid w:val="000841FB"/>
    <w:rsid w:val="00086FE1"/>
    <w:rsid w:val="0009736B"/>
    <w:rsid w:val="000A0955"/>
    <w:rsid w:val="000B1DC9"/>
    <w:rsid w:val="000D0E4C"/>
    <w:rsid w:val="000F1115"/>
    <w:rsid w:val="0010723B"/>
    <w:rsid w:val="0017749A"/>
    <w:rsid w:val="001B7CB0"/>
    <w:rsid w:val="001C27E4"/>
    <w:rsid w:val="001C5303"/>
    <w:rsid w:val="001F6CB2"/>
    <w:rsid w:val="002311EE"/>
    <w:rsid w:val="00237AFD"/>
    <w:rsid w:val="002B1500"/>
    <w:rsid w:val="002F0586"/>
    <w:rsid w:val="00325375"/>
    <w:rsid w:val="00344356"/>
    <w:rsid w:val="003572F2"/>
    <w:rsid w:val="00361EC9"/>
    <w:rsid w:val="00365CCD"/>
    <w:rsid w:val="003852B8"/>
    <w:rsid w:val="003935B7"/>
    <w:rsid w:val="003C0D19"/>
    <w:rsid w:val="003E00EC"/>
    <w:rsid w:val="003E2CF8"/>
    <w:rsid w:val="00400694"/>
    <w:rsid w:val="00423258"/>
    <w:rsid w:val="004564E1"/>
    <w:rsid w:val="00457966"/>
    <w:rsid w:val="00485C63"/>
    <w:rsid w:val="004C4224"/>
    <w:rsid w:val="004C5737"/>
    <w:rsid w:val="004E08FE"/>
    <w:rsid w:val="00514185"/>
    <w:rsid w:val="0054635E"/>
    <w:rsid w:val="005472A0"/>
    <w:rsid w:val="00554B48"/>
    <w:rsid w:val="00567282"/>
    <w:rsid w:val="005673AA"/>
    <w:rsid w:val="00572143"/>
    <w:rsid w:val="00575AF7"/>
    <w:rsid w:val="00587B9B"/>
    <w:rsid w:val="005B30B2"/>
    <w:rsid w:val="005D1AA6"/>
    <w:rsid w:val="00640A7F"/>
    <w:rsid w:val="006447D7"/>
    <w:rsid w:val="00685167"/>
    <w:rsid w:val="006B67E5"/>
    <w:rsid w:val="006E4DF2"/>
    <w:rsid w:val="006E73BD"/>
    <w:rsid w:val="006E7664"/>
    <w:rsid w:val="00703324"/>
    <w:rsid w:val="0071389A"/>
    <w:rsid w:val="00715347"/>
    <w:rsid w:val="00744433"/>
    <w:rsid w:val="00751998"/>
    <w:rsid w:val="007B715A"/>
    <w:rsid w:val="007C7667"/>
    <w:rsid w:val="007E6DE9"/>
    <w:rsid w:val="0081390C"/>
    <w:rsid w:val="0082264E"/>
    <w:rsid w:val="0083015F"/>
    <w:rsid w:val="008766B0"/>
    <w:rsid w:val="00886557"/>
    <w:rsid w:val="008A1078"/>
    <w:rsid w:val="008A33C5"/>
    <w:rsid w:val="008B4EB0"/>
    <w:rsid w:val="008B5768"/>
    <w:rsid w:val="008C0A64"/>
    <w:rsid w:val="008C3A9F"/>
    <w:rsid w:val="008C7A32"/>
    <w:rsid w:val="008D3A6F"/>
    <w:rsid w:val="008F136B"/>
    <w:rsid w:val="00902A1B"/>
    <w:rsid w:val="00904933"/>
    <w:rsid w:val="00915D88"/>
    <w:rsid w:val="00924B8C"/>
    <w:rsid w:val="00926CFB"/>
    <w:rsid w:val="009446D7"/>
    <w:rsid w:val="00944A0C"/>
    <w:rsid w:val="00986C80"/>
    <w:rsid w:val="009910E0"/>
    <w:rsid w:val="009F2414"/>
    <w:rsid w:val="009F5D1E"/>
    <w:rsid w:val="00A22F8B"/>
    <w:rsid w:val="00A52A2C"/>
    <w:rsid w:val="00A61D87"/>
    <w:rsid w:val="00A737E5"/>
    <w:rsid w:val="00AC6173"/>
    <w:rsid w:val="00AE1E93"/>
    <w:rsid w:val="00AE524B"/>
    <w:rsid w:val="00B005A5"/>
    <w:rsid w:val="00B1321F"/>
    <w:rsid w:val="00B5643D"/>
    <w:rsid w:val="00B61CB6"/>
    <w:rsid w:val="00BB0029"/>
    <w:rsid w:val="00BC2D71"/>
    <w:rsid w:val="00BD1990"/>
    <w:rsid w:val="00BD40C5"/>
    <w:rsid w:val="00BF5680"/>
    <w:rsid w:val="00C0036B"/>
    <w:rsid w:val="00C0097C"/>
    <w:rsid w:val="00C04025"/>
    <w:rsid w:val="00C77C57"/>
    <w:rsid w:val="00C807BF"/>
    <w:rsid w:val="00C92BFA"/>
    <w:rsid w:val="00CB3D20"/>
    <w:rsid w:val="00CD2572"/>
    <w:rsid w:val="00D178F2"/>
    <w:rsid w:val="00D30908"/>
    <w:rsid w:val="00D34EF6"/>
    <w:rsid w:val="00D50628"/>
    <w:rsid w:val="00D87879"/>
    <w:rsid w:val="00D879A3"/>
    <w:rsid w:val="00DC3C56"/>
    <w:rsid w:val="00E231AA"/>
    <w:rsid w:val="00E672E4"/>
    <w:rsid w:val="00E84B0F"/>
    <w:rsid w:val="00EA2552"/>
    <w:rsid w:val="00EC5B8F"/>
    <w:rsid w:val="00ED06CB"/>
    <w:rsid w:val="00EE132D"/>
    <w:rsid w:val="00F15683"/>
    <w:rsid w:val="00F2397D"/>
    <w:rsid w:val="00F36741"/>
    <w:rsid w:val="00FA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70332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033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 Знак Знак Знак Знак Знак Знак"/>
    <w:basedOn w:val="a"/>
    <w:autoRedefine/>
    <w:rsid w:val="00703324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List Paragraph"/>
    <w:basedOn w:val="a"/>
    <w:uiPriority w:val="34"/>
    <w:qFormat/>
    <w:rsid w:val="007C7667"/>
    <w:pPr>
      <w:ind w:left="720"/>
      <w:contextualSpacing/>
    </w:pPr>
  </w:style>
  <w:style w:type="paragraph" w:customStyle="1" w:styleId="11">
    <w:name w:val="Знак1 Знак Знак Знак Знак Знак Знак Знак Знак Знак1"/>
    <w:basedOn w:val="a"/>
    <w:autoRedefine/>
    <w:rsid w:val="00F36741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0E0"/>
  </w:style>
  <w:style w:type="paragraph" w:styleId="a8">
    <w:name w:val="footer"/>
    <w:basedOn w:val="a"/>
    <w:link w:val="a9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0E0"/>
  </w:style>
  <w:style w:type="paragraph" w:styleId="aa">
    <w:name w:val="Balloon Text"/>
    <w:basedOn w:val="a"/>
    <w:link w:val="ab"/>
    <w:uiPriority w:val="99"/>
    <w:semiHidden/>
    <w:unhideWhenUsed/>
    <w:rsid w:val="00E23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31A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231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UPER2">
    <w:name w:val="SUPER2"/>
    <w:basedOn w:val="a"/>
    <w:rsid w:val="0057214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rsid w:val="0057214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d">
    <w:name w:val="Body Text Indent"/>
    <w:basedOn w:val="a"/>
    <w:link w:val="ae"/>
    <w:rsid w:val="00D178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178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70332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033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 Знак Знак Знак Знак Знак Знак"/>
    <w:basedOn w:val="a"/>
    <w:autoRedefine/>
    <w:rsid w:val="00703324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List Paragraph"/>
    <w:basedOn w:val="a"/>
    <w:uiPriority w:val="34"/>
    <w:qFormat/>
    <w:rsid w:val="007C7667"/>
    <w:pPr>
      <w:ind w:left="720"/>
      <w:contextualSpacing/>
    </w:pPr>
  </w:style>
  <w:style w:type="paragraph" w:customStyle="1" w:styleId="11">
    <w:name w:val="Знак1 Знак Знак Знак Знак Знак Знак Знак Знак Знак1"/>
    <w:basedOn w:val="a"/>
    <w:autoRedefine/>
    <w:rsid w:val="00F36741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0E0"/>
  </w:style>
  <w:style w:type="paragraph" w:styleId="a8">
    <w:name w:val="footer"/>
    <w:basedOn w:val="a"/>
    <w:link w:val="a9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0E0"/>
  </w:style>
  <w:style w:type="paragraph" w:styleId="aa">
    <w:name w:val="Balloon Text"/>
    <w:basedOn w:val="a"/>
    <w:link w:val="ab"/>
    <w:uiPriority w:val="99"/>
    <w:semiHidden/>
    <w:unhideWhenUsed/>
    <w:rsid w:val="00E23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31A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231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UPER2">
    <w:name w:val="SUPER2"/>
    <w:basedOn w:val="a"/>
    <w:rsid w:val="0057214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rsid w:val="0057214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d">
    <w:name w:val="Body Text Indent"/>
    <w:basedOn w:val="a"/>
    <w:link w:val="ae"/>
    <w:rsid w:val="00D178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178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822A230172442DC04C4870E19C158B535161D099A95EAABAD78BA982D9A67E529BDFA82789DC2F0x0k6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822A230172442DC04C4870E19C158B535161D099A95EAABAD78BA982D9A67E529BDFA82789DC2F2x0kB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822A230172442DC04C4870E19C158B535161D099A95EAABAD78BA982D9A67E529BDFA82789DC2F5x0kCX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822A230172442DC04C4870E19C158B535161D099A95EAABAD78BA982D9A67E529BDFA82789DC2F7x0kD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C28DB6EB275CED07465ED03E98C6A65CE4D8FCD6257166E7CC8AF0B25w3IDH" TargetMode="External"/><Relationship Id="rId14" Type="http://schemas.openxmlformats.org/officeDocument/2006/relationships/hyperlink" Target="consultantplus://offline/ref=6822A230172442DC04C4870E19C158B53513140B9696EAABAD78BA982D9A67E529BDFA82789DC3F5x0k9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A425E-2770-4CF8-80F9-E9B7F340D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2955</Words>
  <Characters>16848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Якунина Алла Владимировна</dc:creator>
  <cp:lastModifiedBy>Спиряева Елена Николаевна</cp:lastModifiedBy>
  <cp:revision>8</cp:revision>
  <cp:lastPrinted>2017-10-27T04:51:00Z</cp:lastPrinted>
  <dcterms:created xsi:type="dcterms:W3CDTF">2018-02-01T01:27:00Z</dcterms:created>
  <dcterms:modified xsi:type="dcterms:W3CDTF">2018-02-01T05:39:00Z</dcterms:modified>
</cp:coreProperties>
</file>